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410"/>
      </w:tblGrid>
      <w:tr w:rsidR="00984113" w:rsidRPr="009E5489" w14:paraId="353E120C" w14:textId="77777777" w:rsidTr="009E5489"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ACC2" w14:textId="4B2A5C59" w:rsidR="00984113" w:rsidRPr="00984113" w:rsidRDefault="00984113" w:rsidP="0098411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S</w:t>
            </w:r>
            <w:r w:rsidRPr="00984113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 xml:space="preserve">tudencka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K</w:t>
            </w:r>
            <w:r w:rsidRPr="00984113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 xml:space="preserve">ardiologiczna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K</w:t>
            </w:r>
            <w:r w:rsidRPr="00984113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onferencja online. W sesji kardiologii dziecięcej nasze płodowe guzy</w:t>
            </w:r>
            <w:r w:rsidR="00AB7A06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 xml:space="preserve"> serca u płodu</w:t>
            </w:r>
            <w:r w:rsidRPr="0098411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  <w:t xml:space="preserve"> zajęły II miejsce</w:t>
            </w:r>
          </w:p>
          <w:p w14:paraId="099BD6B8" w14:textId="77777777" w:rsidR="00984113" w:rsidRDefault="00984113" w:rsidP="009E54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02D2" w14:textId="1184F9CF" w:rsidR="00984113" w:rsidRDefault="00984113" w:rsidP="009E54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29-30.05.2021</w:t>
            </w:r>
          </w:p>
        </w:tc>
      </w:tr>
      <w:tr w:rsidR="001E633D" w:rsidRPr="009E5489" w14:paraId="4865B851" w14:textId="77777777" w:rsidTr="009E5489"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88A7" w14:textId="77777777" w:rsidR="001E633D" w:rsidRDefault="001E633D" w:rsidP="009E54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III Międzynarodowa Konferencja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Kardio-Prenatal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sesja studencka</w:t>
            </w:r>
          </w:p>
          <w:p w14:paraId="2AA30954" w14:textId="06FED7DA" w:rsidR="001A369A" w:rsidRPr="009E5489" w:rsidRDefault="001A369A" w:rsidP="009E54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B3DB" w14:textId="1FEC0AC1" w:rsidR="001E633D" w:rsidRPr="009E5489" w:rsidRDefault="001E633D" w:rsidP="009E54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22-23.05.2021</w:t>
            </w:r>
          </w:p>
        </w:tc>
      </w:tr>
      <w:tr w:rsidR="009E5489" w:rsidRPr="009E5489" w14:paraId="04AE8B8D" w14:textId="77777777" w:rsidTr="009E5489"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0ED2" w14:textId="265587B8" w:rsidR="009E5489" w:rsidRPr="009E5489" w:rsidRDefault="009E5489" w:rsidP="009E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489">
              <w:rPr>
                <w:rFonts w:ascii="Arial" w:eastAsia="Times New Roman" w:hAnsi="Arial" w:cs="Arial"/>
                <w:lang w:eastAsia="pl-PL"/>
              </w:rPr>
              <w:t xml:space="preserve">II Konferencja </w:t>
            </w:r>
            <w:proofErr w:type="spellStart"/>
            <w:r w:rsidRPr="009E5489">
              <w:rPr>
                <w:rFonts w:ascii="Arial" w:eastAsia="Times New Roman" w:hAnsi="Arial" w:cs="Arial"/>
                <w:lang w:eastAsia="pl-PL"/>
              </w:rPr>
              <w:t>Kardio</w:t>
            </w:r>
            <w:r w:rsidR="00AB7A06">
              <w:rPr>
                <w:rFonts w:ascii="Arial" w:eastAsia="Times New Roman" w:hAnsi="Arial" w:cs="Arial"/>
                <w:lang w:eastAsia="pl-PL"/>
              </w:rPr>
              <w:t>-</w:t>
            </w:r>
            <w:r w:rsidRPr="009E5489">
              <w:rPr>
                <w:rFonts w:ascii="Arial" w:eastAsia="Times New Roman" w:hAnsi="Arial" w:cs="Arial"/>
                <w:lang w:eastAsia="pl-PL"/>
              </w:rPr>
              <w:t>Prenatal</w:t>
            </w:r>
            <w:proofErr w:type="spellEnd"/>
            <w:r w:rsidRPr="009E5489">
              <w:rPr>
                <w:rFonts w:ascii="Arial" w:eastAsia="Times New Roman" w:hAnsi="Arial" w:cs="Arial"/>
                <w:lang w:eastAsia="pl-PL"/>
              </w:rPr>
              <w:t xml:space="preserve">- sesja studencka; </w:t>
            </w:r>
            <w:r w:rsidRPr="009E5489">
              <w:rPr>
                <w:rFonts w:ascii="Arial" w:eastAsia="Times New Roman" w:hAnsi="Arial" w:cs="Arial"/>
                <w:b/>
                <w:bCs/>
                <w:lang w:eastAsia="pl-PL"/>
              </w:rPr>
              <w:t>1 miejsce</w:t>
            </w:r>
            <w:r w:rsidRPr="009E5489">
              <w:rPr>
                <w:rFonts w:ascii="Arial" w:eastAsia="Times New Roman" w:hAnsi="Arial" w:cs="Arial"/>
                <w:lang w:eastAsia="pl-PL"/>
              </w:rPr>
              <w:t xml:space="preserve"> za pracę „Modyfikowanie przebiegu ciąży u płodu z </w:t>
            </w:r>
            <w:proofErr w:type="spellStart"/>
            <w:r w:rsidR="00AB7A06">
              <w:rPr>
                <w:rFonts w:ascii="Arial" w:eastAsia="Times New Roman" w:hAnsi="Arial" w:cs="Arial"/>
                <w:lang w:eastAsia="pl-PL"/>
              </w:rPr>
              <w:t>k</w:t>
            </w:r>
            <w:r w:rsidR="00AB7A06" w:rsidRPr="009E5489">
              <w:rPr>
                <w:rFonts w:ascii="Arial" w:eastAsia="Times New Roman" w:hAnsi="Arial" w:cs="Arial"/>
                <w:lang w:eastAsia="pl-PL"/>
              </w:rPr>
              <w:t>ardiomegali</w:t>
            </w:r>
            <w:r w:rsidR="00AB7A06">
              <w:rPr>
                <w:rFonts w:ascii="Arial" w:eastAsia="Times New Roman" w:hAnsi="Arial" w:cs="Arial"/>
                <w:lang w:eastAsia="pl-PL"/>
              </w:rPr>
              <w:t>ą</w:t>
            </w:r>
            <w:proofErr w:type="spellEnd"/>
            <w:r w:rsidRPr="009E5489">
              <w:rPr>
                <w:rFonts w:ascii="Arial" w:eastAsia="Times New Roman" w:hAnsi="Arial" w:cs="Arial"/>
                <w:lang w:eastAsia="pl-PL"/>
              </w:rPr>
              <w:t xml:space="preserve"> i niewydolnością krążenia w przebiegu narastającej </w:t>
            </w:r>
            <w:proofErr w:type="spellStart"/>
            <w:r w:rsidRPr="009E5489">
              <w:rPr>
                <w:rFonts w:ascii="Arial" w:eastAsia="Times New Roman" w:hAnsi="Arial" w:cs="Arial"/>
                <w:lang w:eastAsia="pl-PL"/>
              </w:rPr>
              <w:t>stenozy</w:t>
            </w:r>
            <w:proofErr w:type="spellEnd"/>
            <w:r w:rsidRPr="009E5489">
              <w:rPr>
                <w:rFonts w:ascii="Arial" w:eastAsia="Times New Roman" w:hAnsi="Arial" w:cs="Arial"/>
                <w:lang w:eastAsia="pl-PL"/>
              </w:rPr>
              <w:t xml:space="preserve"> zastawki płucnej”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431D" w14:textId="32DB2FF0" w:rsidR="009E5489" w:rsidRPr="009E5489" w:rsidRDefault="009E5489" w:rsidP="009E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489">
              <w:rPr>
                <w:rFonts w:ascii="Arial" w:eastAsia="Times New Roman" w:hAnsi="Arial" w:cs="Arial"/>
                <w:lang w:eastAsia="pl-PL"/>
              </w:rPr>
              <w:t>17-18.05.2019</w:t>
            </w:r>
          </w:p>
        </w:tc>
      </w:tr>
      <w:tr w:rsidR="009E5489" w:rsidRPr="009E5489" w14:paraId="48507BC6" w14:textId="77777777" w:rsidTr="009E548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55CC" w14:textId="77777777" w:rsidR="009E5489" w:rsidRPr="009E5489" w:rsidRDefault="009E5489" w:rsidP="009E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Medical Problems 2018 XVI International Conference of Student Research Groups of Medical University of Warsaw; </w:t>
            </w:r>
            <w:proofErr w:type="spellStart"/>
            <w:r w:rsidRPr="009E5489">
              <w:rPr>
                <w:rFonts w:ascii="Arial" w:eastAsia="Times New Roman" w:hAnsi="Arial" w:cs="Arial"/>
                <w:lang w:val="en-GB" w:eastAsia="pl-PL"/>
              </w:rPr>
              <w:t>Starogard</w:t>
            </w:r>
            <w:proofErr w:type="spellEnd"/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9E5489">
              <w:rPr>
                <w:rFonts w:ascii="Arial" w:eastAsia="Times New Roman" w:hAnsi="Arial" w:cs="Arial"/>
                <w:lang w:val="en-GB" w:eastAsia="pl-PL"/>
              </w:rPr>
              <w:t>Gdański</w:t>
            </w:r>
            <w:proofErr w:type="spellEnd"/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; </w:t>
            </w:r>
            <w:r w:rsidRPr="009E5489">
              <w:rPr>
                <w:rFonts w:ascii="Arial" w:eastAsia="Times New Roman" w:hAnsi="Arial" w:cs="Arial"/>
                <w:b/>
                <w:bCs/>
                <w:lang w:val="en-GB" w:eastAsia="pl-PL"/>
              </w:rPr>
              <w:t xml:space="preserve">3 </w:t>
            </w:r>
            <w:proofErr w:type="spellStart"/>
            <w:r w:rsidRPr="009E5489">
              <w:rPr>
                <w:rFonts w:ascii="Arial" w:eastAsia="Times New Roman" w:hAnsi="Arial" w:cs="Arial"/>
                <w:b/>
                <w:bCs/>
                <w:lang w:val="en-GB" w:eastAsia="pl-PL"/>
              </w:rPr>
              <w:t>miejsce</w:t>
            </w:r>
            <w:proofErr w:type="spellEnd"/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 za </w:t>
            </w:r>
            <w:proofErr w:type="spellStart"/>
            <w:r w:rsidRPr="009E5489">
              <w:rPr>
                <w:rFonts w:ascii="Arial" w:eastAsia="Times New Roman" w:hAnsi="Arial" w:cs="Arial"/>
                <w:lang w:val="en-GB" w:eastAsia="pl-PL"/>
              </w:rPr>
              <w:t>pracę</w:t>
            </w:r>
            <w:proofErr w:type="spellEnd"/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 “</w:t>
            </w:r>
            <w:proofErr w:type="spellStart"/>
            <w:r w:rsidRPr="009E5489">
              <w:rPr>
                <w:rFonts w:ascii="Arial" w:eastAsia="Times New Roman" w:hAnsi="Arial" w:cs="Arial"/>
                <w:lang w:val="en-GB" w:eastAsia="pl-PL"/>
              </w:rPr>
              <w:t>Fetal</w:t>
            </w:r>
            <w:proofErr w:type="spellEnd"/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 heart transversal diameter in uncomplicated pregnancy”</w:t>
            </w:r>
          </w:p>
          <w:p w14:paraId="3AE44814" w14:textId="77777777" w:rsidR="009E5489" w:rsidRPr="009E5489" w:rsidRDefault="009E5489" w:rsidP="009E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005B" w14:textId="0EDE343D" w:rsidR="009E5489" w:rsidRPr="009E5489" w:rsidRDefault="009E5489" w:rsidP="009E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489">
              <w:rPr>
                <w:rFonts w:ascii="Arial" w:eastAsia="Times New Roman" w:hAnsi="Arial" w:cs="Arial"/>
                <w:lang w:val="en-GB" w:eastAsia="pl-PL"/>
              </w:rPr>
              <w:t>20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Pr="009E5489">
              <w:rPr>
                <w:rFonts w:ascii="Arial" w:eastAsia="Times New Roman" w:hAnsi="Arial" w:cs="Arial"/>
                <w:lang w:val="en-GB" w:eastAsia="pl-PL"/>
              </w:rPr>
              <w:t>-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Pr="009E5489">
              <w:rPr>
                <w:rFonts w:ascii="Arial" w:eastAsia="Times New Roman" w:hAnsi="Arial" w:cs="Arial"/>
                <w:lang w:val="en-GB" w:eastAsia="pl-PL"/>
              </w:rPr>
              <w:t>21.07.2018</w:t>
            </w:r>
          </w:p>
        </w:tc>
      </w:tr>
      <w:tr w:rsidR="009E5489" w:rsidRPr="009E5489" w14:paraId="296CA90D" w14:textId="77777777" w:rsidTr="009E5489"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372A" w14:textId="77777777" w:rsidR="009E5489" w:rsidRPr="009E5489" w:rsidRDefault="009E5489" w:rsidP="009E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5489">
              <w:rPr>
                <w:rFonts w:ascii="Georgia" w:eastAsia="Times New Roman" w:hAnsi="Georgia" w:cs="Arial"/>
                <w:lang w:val="en-GB" w:eastAsia="pl-PL"/>
              </w:rPr>
              <w:t>Udział</w:t>
            </w:r>
            <w:proofErr w:type="spellEnd"/>
            <w:r w:rsidRPr="009E5489">
              <w:rPr>
                <w:rFonts w:ascii="Georgia" w:eastAsia="Times New Roman" w:hAnsi="Georgia" w:cs="Arial"/>
                <w:lang w:val="en-GB" w:eastAsia="pl-PL"/>
              </w:rPr>
              <w:t xml:space="preserve">- </w:t>
            </w:r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Medical Problems 2019 XVII International Conference of Student Research Groups of Medical University of Warsaw; </w:t>
            </w:r>
            <w:proofErr w:type="spellStart"/>
            <w:r w:rsidRPr="009E5489">
              <w:rPr>
                <w:rFonts w:ascii="Arial" w:eastAsia="Times New Roman" w:hAnsi="Arial" w:cs="Arial"/>
                <w:lang w:val="en-GB" w:eastAsia="pl-PL"/>
              </w:rPr>
              <w:t>Starogard</w:t>
            </w:r>
            <w:proofErr w:type="spellEnd"/>
            <w:r w:rsidRPr="009E5489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9E5489">
              <w:rPr>
                <w:rFonts w:ascii="Arial" w:eastAsia="Times New Roman" w:hAnsi="Arial" w:cs="Arial"/>
                <w:lang w:val="en-GB" w:eastAsia="pl-PL"/>
              </w:rPr>
              <w:t>Gdański</w:t>
            </w:r>
            <w:proofErr w:type="spellEnd"/>
            <w:r w:rsidRPr="009E5489">
              <w:rPr>
                <w:rFonts w:ascii="Arial" w:eastAsia="Times New Roman" w:hAnsi="Arial" w:cs="Arial"/>
                <w:lang w:val="en-GB" w:eastAsia="pl-PL"/>
              </w:rPr>
              <w:t>; “Analysis of urinary bladder and stomach diameters in uncomplicated pregnancy.”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371A" w14:textId="0430C16E" w:rsidR="009E5489" w:rsidRPr="009E5489" w:rsidRDefault="009E5489" w:rsidP="009E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489">
              <w:rPr>
                <w:rFonts w:ascii="Arial" w:eastAsia="Times New Roman" w:hAnsi="Arial" w:cs="Arial"/>
                <w:lang w:val="en-GB" w:eastAsia="pl-PL"/>
              </w:rPr>
              <w:t>18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Pr="009E5489">
              <w:rPr>
                <w:rFonts w:ascii="Arial" w:eastAsia="Times New Roman" w:hAnsi="Arial" w:cs="Arial"/>
                <w:lang w:val="en-GB" w:eastAsia="pl-PL"/>
              </w:rPr>
              <w:t>-19.07.2019</w:t>
            </w:r>
          </w:p>
        </w:tc>
      </w:tr>
    </w:tbl>
    <w:p w14:paraId="489E31F0" w14:textId="77777777" w:rsidR="009E5489" w:rsidRPr="009E5489" w:rsidRDefault="009E5489" w:rsidP="009E54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2480"/>
      </w:tblGrid>
      <w:tr w:rsidR="009E5489" w:rsidRPr="009E5489" w14:paraId="022A4495" w14:textId="77777777" w:rsidTr="009E5489"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9256" w14:textId="7095834E" w:rsidR="009E5489" w:rsidRPr="009E5489" w:rsidRDefault="009E5489" w:rsidP="009E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Arial"/>
                <w:lang w:eastAsia="pl-PL"/>
              </w:rPr>
              <w:t>U</w:t>
            </w:r>
            <w:r w:rsidRPr="009E5489">
              <w:rPr>
                <w:rFonts w:ascii="Georgia" w:eastAsia="Times New Roman" w:hAnsi="Georgia" w:cs="Arial"/>
                <w:lang w:eastAsia="pl-PL"/>
              </w:rPr>
              <w:t xml:space="preserve">dział- </w:t>
            </w:r>
            <w:r w:rsidRPr="009E5489">
              <w:rPr>
                <w:rFonts w:ascii="Arial" w:eastAsia="Times New Roman" w:hAnsi="Arial" w:cs="Arial"/>
                <w:lang w:eastAsia="pl-PL"/>
              </w:rPr>
              <w:t xml:space="preserve">Ogólnopolska studencka konferencja naukowa- Odmiany Anatomiczne w Praktyce Klinicznej; Warszawa; „Przetrwała żyła główna górna lewa w praktyce klinicznej. Rola kardiologa prenatalnego w procesie diagnostycznym- </w:t>
            </w:r>
            <w:proofErr w:type="spellStart"/>
            <w:r w:rsidRPr="009E5489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  <w:r w:rsidRPr="009E5489">
              <w:rPr>
                <w:rFonts w:ascii="Arial" w:eastAsia="Times New Roman" w:hAnsi="Arial" w:cs="Arial"/>
                <w:lang w:eastAsia="pl-PL"/>
              </w:rPr>
              <w:t xml:space="preserve"> report &amp; przegląd piśmiennictwa.”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D864" w14:textId="09224EAC" w:rsidR="009E5489" w:rsidRPr="009E5489" w:rsidRDefault="009E5489" w:rsidP="009E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489">
              <w:rPr>
                <w:rFonts w:ascii="Arial" w:eastAsia="Times New Roman" w:hAnsi="Arial" w:cs="Arial"/>
                <w:lang w:eastAsia="pl-PL"/>
              </w:rPr>
              <w:t>7-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E5489">
              <w:rPr>
                <w:rFonts w:ascii="Arial" w:eastAsia="Times New Roman" w:hAnsi="Arial" w:cs="Arial"/>
                <w:lang w:eastAsia="pl-PL"/>
              </w:rPr>
              <w:t>8.04.2018</w:t>
            </w:r>
          </w:p>
        </w:tc>
      </w:tr>
    </w:tbl>
    <w:p w14:paraId="2A95A9D9" w14:textId="77777777" w:rsidR="009E5489" w:rsidRPr="009E5489" w:rsidRDefault="009E5489" w:rsidP="009E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BD17D" w14:textId="77777777" w:rsidR="00E16BB2" w:rsidRDefault="00E16BB2"/>
    <w:sectPr w:rsidR="00E1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9"/>
    <w:rsid w:val="001A369A"/>
    <w:rsid w:val="001E633D"/>
    <w:rsid w:val="007E066E"/>
    <w:rsid w:val="00984113"/>
    <w:rsid w:val="009E5489"/>
    <w:rsid w:val="00AB7A06"/>
    <w:rsid w:val="00CD2B2A"/>
    <w:rsid w:val="00E16BB2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50F7"/>
  <w15:chartTrackingRefBased/>
  <w15:docId w15:val="{893F78A6-97B2-433E-90E4-621EBCB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Strzelecka</dc:creator>
  <cp:keywords/>
  <dc:description/>
  <cp:lastModifiedBy>Katarzyna Białek</cp:lastModifiedBy>
  <cp:revision>2</cp:revision>
  <dcterms:created xsi:type="dcterms:W3CDTF">2021-06-08T08:35:00Z</dcterms:created>
  <dcterms:modified xsi:type="dcterms:W3CDTF">2021-06-08T08:35:00Z</dcterms:modified>
</cp:coreProperties>
</file>